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F297" w14:textId="56214647" w:rsidR="00C816B1" w:rsidRPr="00B50336" w:rsidRDefault="00563996" w:rsidP="00E06D8B">
      <w:pPr>
        <w:pStyle w:val="Heading1"/>
        <w:rPr>
          <w:rFonts w:ascii="Arial" w:hAnsi="Arial" w:cs="Arial"/>
          <w:szCs w:val="36"/>
        </w:rPr>
      </w:pPr>
      <w:r w:rsidRPr="00B50336">
        <w:rPr>
          <w:rFonts w:ascii="Arial" w:hAnsi="Arial" w:cs="Arial"/>
          <w:szCs w:val="36"/>
        </w:rPr>
        <w:t>Letter i</w:t>
      </w:r>
      <w:r w:rsidR="00C816B1" w:rsidRPr="00B50336">
        <w:rPr>
          <w:rFonts w:ascii="Arial" w:hAnsi="Arial" w:cs="Arial"/>
          <w:szCs w:val="36"/>
        </w:rPr>
        <w:t xml:space="preserve">nforming an employee they are at risk of redundancy </w:t>
      </w:r>
    </w:p>
    <w:p w14:paraId="2A043C3C" w14:textId="77777777" w:rsidR="00C816B1" w:rsidRPr="00B50336" w:rsidRDefault="00C816B1" w:rsidP="007C25E0">
      <w:pPr>
        <w:rPr>
          <w:rFonts w:ascii="Arial" w:hAnsi="Arial" w:cs="Arial"/>
          <w:sz w:val="24"/>
          <w:szCs w:val="24"/>
        </w:rPr>
      </w:pPr>
    </w:p>
    <w:p w14:paraId="7F87982B" w14:textId="55920542" w:rsidR="00944C6E" w:rsidRPr="00B50336" w:rsidRDefault="00944C6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 xml:space="preserve">An employer can adapt this template to </w:t>
      </w:r>
      <w:r w:rsidR="00A837CD" w:rsidRPr="00B50336">
        <w:rPr>
          <w:rFonts w:ascii="Arial" w:hAnsi="Arial" w:cs="Arial"/>
          <w:sz w:val="24"/>
          <w:szCs w:val="24"/>
        </w:rPr>
        <w:t xml:space="preserve">inform </w:t>
      </w:r>
      <w:r w:rsidRPr="00B50336">
        <w:rPr>
          <w:rFonts w:ascii="Arial" w:hAnsi="Arial" w:cs="Arial"/>
          <w:sz w:val="24"/>
          <w:szCs w:val="24"/>
        </w:rPr>
        <w:t xml:space="preserve">an employee they </w:t>
      </w:r>
      <w:r w:rsidR="00A837CD" w:rsidRPr="00B50336">
        <w:rPr>
          <w:rFonts w:ascii="Arial" w:hAnsi="Arial" w:cs="Arial"/>
          <w:sz w:val="24"/>
          <w:szCs w:val="24"/>
        </w:rPr>
        <w:t xml:space="preserve">are at risk of </w:t>
      </w:r>
      <w:r w:rsidRPr="00B50336">
        <w:rPr>
          <w:rFonts w:ascii="Arial" w:hAnsi="Arial" w:cs="Arial"/>
          <w:sz w:val="24"/>
          <w:szCs w:val="24"/>
        </w:rPr>
        <w:t xml:space="preserve">redundancy. </w:t>
      </w:r>
    </w:p>
    <w:bookmarkStart w:id="0" w:name="_Hlk39582453"/>
    <w:p w14:paraId="0FE5A9AD" w14:textId="38968B1C" w:rsidR="00944C6E" w:rsidRPr="00B50336" w:rsidRDefault="00563996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fldChar w:fldCharType="begin"/>
      </w:r>
      <w:r w:rsidRPr="00B50336">
        <w:rPr>
          <w:rFonts w:ascii="Arial" w:hAnsi="Arial" w:cs="Arial"/>
          <w:sz w:val="24"/>
          <w:szCs w:val="24"/>
        </w:rPr>
        <w:instrText xml:space="preserve"> HYPERLINK "https://www.acas.org.uk/redundancy" </w:instrText>
      </w:r>
      <w:r w:rsidRPr="00B50336">
        <w:rPr>
          <w:rFonts w:ascii="Arial" w:hAnsi="Arial" w:cs="Arial"/>
          <w:sz w:val="24"/>
          <w:szCs w:val="24"/>
        </w:rPr>
      </w:r>
      <w:r w:rsidRPr="00B50336">
        <w:rPr>
          <w:rFonts w:ascii="Arial" w:hAnsi="Arial" w:cs="Arial"/>
          <w:sz w:val="24"/>
          <w:szCs w:val="24"/>
        </w:rPr>
        <w:fldChar w:fldCharType="separate"/>
      </w:r>
      <w:r w:rsidR="00944C6E" w:rsidRPr="00B50336">
        <w:rPr>
          <w:rStyle w:val="Hyperlink"/>
          <w:rFonts w:ascii="Arial" w:hAnsi="Arial" w:cs="Arial"/>
          <w:sz w:val="24"/>
          <w:szCs w:val="24"/>
        </w:rPr>
        <w:t>F</w:t>
      </w:r>
      <w:r w:rsidRPr="00B50336">
        <w:rPr>
          <w:rStyle w:val="Hyperlink"/>
          <w:rFonts w:ascii="Arial" w:hAnsi="Arial" w:cs="Arial"/>
          <w:sz w:val="24"/>
          <w:szCs w:val="24"/>
        </w:rPr>
        <w:t>ind out</w:t>
      </w:r>
      <w:r w:rsidR="00944C6E" w:rsidRPr="00B50336">
        <w:rPr>
          <w:rStyle w:val="Hyperlink"/>
          <w:rFonts w:ascii="Arial" w:hAnsi="Arial" w:cs="Arial"/>
          <w:sz w:val="24"/>
          <w:szCs w:val="24"/>
        </w:rPr>
        <w:t xml:space="preserve"> more </w:t>
      </w:r>
      <w:r w:rsidRPr="00B50336">
        <w:rPr>
          <w:rStyle w:val="Hyperlink"/>
          <w:rFonts w:ascii="Arial" w:hAnsi="Arial" w:cs="Arial"/>
          <w:sz w:val="24"/>
          <w:szCs w:val="24"/>
        </w:rPr>
        <w:t>about</w:t>
      </w:r>
      <w:r w:rsidR="00944C6E" w:rsidRPr="00B50336">
        <w:rPr>
          <w:rStyle w:val="Hyperlink"/>
          <w:rFonts w:ascii="Arial" w:hAnsi="Arial" w:cs="Arial"/>
          <w:sz w:val="24"/>
          <w:szCs w:val="24"/>
        </w:rPr>
        <w:t xml:space="preserve"> following a fair redundancy process</w:t>
      </w:r>
      <w:r w:rsidRPr="00B50336">
        <w:rPr>
          <w:rFonts w:ascii="Arial" w:hAnsi="Arial" w:cs="Arial"/>
          <w:sz w:val="24"/>
          <w:szCs w:val="24"/>
        </w:rPr>
        <w:fldChar w:fldCharType="end"/>
      </w:r>
      <w:bookmarkEnd w:id="0"/>
      <w:r w:rsidR="00944C6E" w:rsidRPr="00B50336">
        <w:rPr>
          <w:rFonts w:ascii="Arial" w:hAnsi="Arial" w:cs="Arial"/>
          <w:sz w:val="24"/>
          <w:szCs w:val="24"/>
        </w:rPr>
        <w:t xml:space="preserve">. </w:t>
      </w:r>
    </w:p>
    <w:p w14:paraId="78AB15A8" w14:textId="77777777" w:rsidR="00944C6E" w:rsidRPr="00B50336" w:rsidRDefault="00944C6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Instructions or options to fill in this template are in [square brackets].</w:t>
      </w:r>
    </w:p>
    <w:p w14:paraId="566AB6A1" w14:textId="77777777" w:rsidR="00944C6E" w:rsidRPr="00B50336" w:rsidRDefault="00944C6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________________________________________</w:t>
      </w:r>
    </w:p>
    <w:p w14:paraId="56ED2E35" w14:textId="77777777" w:rsidR="005E1C00" w:rsidRPr="00B50336" w:rsidRDefault="005E1C00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[Date]</w:t>
      </w:r>
    </w:p>
    <w:p w14:paraId="64127A6C" w14:textId="77777777" w:rsidR="005E1C00" w:rsidRPr="00B50336" w:rsidRDefault="005E1C00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Dear [insert name of employee],</w:t>
      </w:r>
    </w:p>
    <w:p w14:paraId="33EF72E7" w14:textId="46022194" w:rsidR="00612FCC" w:rsidRPr="00B50336" w:rsidRDefault="00A01044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I write f</w:t>
      </w:r>
      <w:r w:rsidR="00563996" w:rsidRPr="00B50336">
        <w:rPr>
          <w:rFonts w:ascii="Arial" w:hAnsi="Arial" w:cs="Arial"/>
          <w:sz w:val="24"/>
          <w:szCs w:val="24"/>
        </w:rPr>
        <w:t>ollowing</w:t>
      </w:r>
      <w:r w:rsidRPr="00B50336">
        <w:rPr>
          <w:rFonts w:ascii="Arial" w:hAnsi="Arial" w:cs="Arial"/>
          <w:sz w:val="24"/>
          <w:szCs w:val="24"/>
        </w:rPr>
        <w:t xml:space="preserve"> </w:t>
      </w:r>
      <w:r w:rsidR="00612FCC" w:rsidRPr="00B50336">
        <w:rPr>
          <w:rFonts w:ascii="Arial" w:hAnsi="Arial" w:cs="Arial"/>
          <w:sz w:val="24"/>
          <w:szCs w:val="24"/>
        </w:rPr>
        <w:t>the</w:t>
      </w:r>
      <w:r w:rsidRPr="00B50336">
        <w:rPr>
          <w:rFonts w:ascii="Arial" w:hAnsi="Arial" w:cs="Arial"/>
          <w:sz w:val="24"/>
          <w:szCs w:val="24"/>
        </w:rPr>
        <w:t xml:space="preserve"> meeting held [earlier today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/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on [date]]. As w</w:t>
      </w:r>
      <w:r w:rsidR="00563996" w:rsidRPr="00B50336">
        <w:rPr>
          <w:rFonts w:ascii="Arial" w:hAnsi="Arial" w:cs="Arial"/>
          <w:sz w:val="24"/>
          <w:szCs w:val="24"/>
        </w:rPr>
        <w:t>e</w:t>
      </w:r>
      <w:r w:rsidRPr="00B50336">
        <w:rPr>
          <w:rFonts w:ascii="Arial" w:hAnsi="Arial" w:cs="Arial"/>
          <w:sz w:val="24"/>
          <w:szCs w:val="24"/>
        </w:rPr>
        <w:t xml:space="preserve"> discussed, </w:t>
      </w:r>
      <w:r w:rsidR="008A044D" w:rsidRPr="00B50336">
        <w:rPr>
          <w:rFonts w:ascii="Arial" w:hAnsi="Arial" w:cs="Arial"/>
          <w:sz w:val="24"/>
          <w:szCs w:val="24"/>
        </w:rPr>
        <w:t xml:space="preserve">the organisation may need to make redundancies. </w:t>
      </w:r>
      <w:r w:rsidRPr="00B50336">
        <w:rPr>
          <w:rFonts w:ascii="Arial" w:hAnsi="Arial" w:cs="Arial"/>
          <w:sz w:val="24"/>
          <w:szCs w:val="24"/>
        </w:rPr>
        <w:t xml:space="preserve"> </w:t>
      </w:r>
    </w:p>
    <w:p w14:paraId="0417D074" w14:textId="4B65C72C" w:rsidR="00A01044" w:rsidRPr="00B50336" w:rsidRDefault="00A01044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 xml:space="preserve">The organisation is considering making </w:t>
      </w:r>
      <w:r w:rsidR="00841413" w:rsidRPr="00B50336">
        <w:rPr>
          <w:rFonts w:ascii="Arial" w:hAnsi="Arial" w:cs="Arial"/>
          <w:sz w:val="24"/>
          <w:szCs w:val="24"/>
        </w:rPr>
        <w:t>[</w:t>
      </w:r>
      <w:r w:rsidR="0062466C">
        <w:rPr>
          <w:rFonts w:ascii="Arial" w:hAnsi="Arial" w:cs="Arial"/>
          <w:sz w:val="24"/>
          <w:szCs w:val="24"/>
        </w:rPr>
        <w:t>enter</w:t>
      </w:r>
      <w:r w:rsidR="00841413" w:rsidRPr="00B50336">
        <w:rPr>
          <w:rFonts w:ascii="Arial" w:hAnsi="Arial" w:cs="Arial"/>
          <w:sz w:val="24"/>
          <w:szCs w:val="24"/>
        </w:rPr>
        <w:t xml:space="preserve"> estimated figure] </w:t>
      </w:r>
      <w:r w:rsidRPr="00B50336">
        <w:rPr>
          <w:rFonts w:ascii="Arial" w:hAnsi="Arial" w:cs="Arial"/>
          <w:sz w:val="24"/>
          <w:szCs w:val="24"/>
        </w:rPr>
        <w:t xml:space="preserve">employees within the [specify </w:t>
      </w:r>
      <w:r w:rsidR="003E027F" w:rsidRPr="00B50336">
        <w:rPr>
          <w:rFonts w:ascii="Arial" w:hAnsi="Arial" w:cs="Arial"/>
          <w:sz w:val="24"/>
          <w:szCs w:val="24"/>
        </w:rPr>
        <w:t>team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="003E027F" w:rsidRPr="00B50336">
        <w:rPr>
          <w:rFonts w:ascii="Arial" w:hAnsi="Arial" w:cs="Arial"/>
          <w:sz w:val="24"/>
          <w:szCs w:val="24"/>
        </w:rPr>
        <w:t>/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department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/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section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/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location] redundant because [explain how the reason for potential redundancies impacts on that particular</w:t>
      </w:r>
      <w:r w:rsidR="00BA08B0" w:rsidRPr="00B50336">
        <w:rPr>
          <w:rFonts w:ascii="Arial" w:hAnsi="Arial" w:cs="Arial"/>
          <w:sz w:val="24"/>
          <w:szCs w:val="24"/>
        </w:rPr>
        <w:t xml:space="preserve"> team, </w:t>
      </w:r>
      <w:r w:rsidRPr="00B50336">
        <w:rPr>
          <w:rFonts w:ascii="Arial" w:hAnsi="Arial" w:cs="Arial"/>
          <w:sz w:val="24"/>
          <w:szCs w:val="24"/>
        </w:rPr>
        <w:t>department, section or location]. Unfortunately, your post is one of those at risk of redundancy.</w:t>
      </w:r>
    </w:p>
    <w:p w14:paraId="0A86F4EB" w14:textId="0D2D556C" w:rsidR="007A3986" w:rsidRPr="00B50336" w:rsidRDefault="007A3986" w:rsidP="00B50336">
      <w:pPr>
        <w:pStyle w:val="Heading2"/>
        <w:rPr>
          <w:rFonts w:ascii="Arial" w:hAnsi="Arial" w:cs="Arial"/>
        </w:rPr>
      </w:pPr>
      <w:r w:rsidRPr="00B50336">
        <w:rPr>
          <w:rFonts w:ascii="Arial" w:hAnsi="Arial" w:cs="Arial"/>
        </w:rPr>
        <w:t>What happens next</w:t>
      </w:r>
      <w:r w:rsidR="00E06D8B" w:rsidRPr="00B50336">
        <w:rPr>
          <w:rFonts w:ascii="Arial" w:hAnsi="Arial" w:cs="Arial"/>
        </w:rPr>
        <w:t>?</w:t>
      </w:r>
    </w:p>
    <w:p w14:paraId="5737DBA4" w14:textId="77777777" w:rsidR="00B50336" w:rsidRDefault="00B50336" w:rsidP="007C25E0">
      <w:pPr>
        <w:rPr>
          <w:rFonts w:ascii="Arial" w:hAnsi="Arial" w:cs="Arial"/>
          <w:sz w:val="24"/>
          <w:szCs w:val="24"/>
        </w:rPr>
      </w:pPr>
    </w:p>
    <w:p w14:paraId="48EDB30D" w14:textId="26AD08D0" w:rsidR="00732BD9" w:rsidRPr="00B50336" w:rsidRDefault="00A01044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The organisation will now</w:t>
      </w:r>
      <w:r w:rsidR="00DA7D40" w:rsidRPr="00B50336">
        <w:rPr>
          <w:rFonts w:ascii="Arial" w:hAnsi="Arial" w:cs="Arial"/>
          <w:sz w:val="24"/>
          <w:szCs w:val="24"/>
        </w:rPr>
        <w:t xml:space="preserve"> start the</w:t>
      </w:r>
      <w:r w:rsidR="00612FCC" w:rsidRPr="00B50336">
        <w:rPr>
          <w:rFonts w:ascii="Arial" w:hAnsi="Arial" w:cs="Arial"/>
          <w:sz w:val="24"/>
          <w:szCs w:val="24"/>
        </w:rPr>
        <w:t xml:space="preserve"> </w:t>
      </w:r>
      <w:r w:rsidRPr="00B50336">
        <w:rPr>
          <w:rFonts w:ascii="Arial" w:hAnsi="Arial" w:cs="Arial"/>
          <w:sz w:val="24"/>
          <w:szCs w:val="24"/>
        </w:rPr>
        <w:t>consultation process. The purpose of consultation is to</w:t>
      </w:r>
      <w:r w:rsidR="00732BD9" w:rsidRPr="00B50336">
        <w:rPr>
          <w:rFonts w:ascii="Arial" w:hAnsi="Arial" w:cs="Arial"/>
          <w:sz w:val="24"/>
          <w:szCs w:val="24"/>
        </w:rPr>
        <w:t>:</w:t>
      </w:r>
    </w:p>
    <w:p w14:paraId="3647DB5E" w14:textId="78DE106B" w:rsidR="00EB0961" w:rsidRPr="00B50336" w:rsidRDefault="00563996" w:rsidP="00732B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39132861"/>
      <w:r w:rsidRPr="00B50336">
        <w:rPr>
          <w:rFonts w:ascii="Arial" w:hAnsi="Arial" w:cs="Arial"/>
          <w:sz w:val="24"/>
          <w:szCs w:val="24"/>
        </w:rPr>
        <w:t>d</w:t>
      </w:r>
      <w:r w:rsidR="00DA7D40" w:rsidRPr="00B50336">
        <w:rPr>
          <w:rFonts w:ascii="Arial" w:hAnsi="Arial" w:cs="Arial"/>
          <w:sz w:val="24"/>
          <w:szCs w:val="24"/>
        </w:rPr>
        <w:t xml:space="preserve">iscuss and </w:t>
      </w:r>
      <w:r w:rsidR="00A01044" w:rsidRPr="00B50336">
        <w:rPr>
          <w:rFonts w:ascii="Arial" w:hAnsi="Arial" w:cs="Arial"/>
          <w:sz w:val="24"/>
          <w:szCs w:val="24"/>
        </w:rPr>
        <w:t>explore ways of avoiding or reducing the number of redundancies</w:t>
      </w:r>
      <w:r w:rsidR="003047E3" w:rsidRPr="00B50336">
        <w:rPr>
          <w:rFonts w:ascii="Arial" w:hAnsi="Arial" w:cs="Arial"/>
          <w:sz w:val="24"/>
          <w:szCs w:val="24"/>
        </w:rPr>
        <w:t xml:space="preserve"> </w:t>
      </w:r>
      <w:r w:rsidR="00BA08B0" w:rsidRPr="00B50336">
        <w:rPr>
          <w:rFonts w:ascii="Arial" w:hAnsi="Arial" w:cs="Arial"/>
          <w:sz w:val="24"/>
          <w:szCs w:val="24"/>
        </w:rPr>
        <w:t>and reach agreement</w:t>
      </w:r>
      <w:r w:rsidR="00256BAC" w:rsidRPr="00B50336">
        <w:rPr>
          <w:rFonts w:ascii="Arial" w:hAnsi="Arial" w:cs="Arial"/>
          <w:sz w:val="24"/>
          <w:szCs w:val="24"/>
        </w:rPr>
        <w:t xml:space="preserve"> if</w:t>
      </w:r>
      <w:r w:rsidR="00BA08B0" w:rsidRPr="00B50336">
        <w:rPr>
          <w:rFonts w:ascii="Arial" w:hAnsi="Arial" w:cs="Arial"/>
          <w:sz w:val="24"/>
          <w:szCs w:val="24"/>
        </w:rPr>
        <w:t xml:space="preserve"> possible</w:t>
      </w:r>
    </w:p>
    <w:p w14:paraId="70096BB8" w14:textId="7A28E2D0" w:rsidR="00293960" w:rsidRPr="00B50336" w:rsidRDefault="00563996" w:rsidP="002939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g</w:t>
      </w:r>
      <w:r w:rsidR="00293960" w:rsidRPr="00B50336">
        <w:rPr>
          <w:rFonts w:ascii="Arial" w:hAnsi="Arial" w:cs="Arial"/>
          <w:sz w:val="24"/>
          <w:szCs w:val="24"/>
        </w:rPr>
        <w:t>ive you the opportunity to make suggestions and raise any questions you may have</w:t>
      </w:r>
    </w:p>
    <w:p w14:paraId="372213FC" w14:textId="0D923A61" w:rsidR="00EB0961" w:rsidRPr="00B50336" w:rsidRDefault="00563996" w:rsidP="00732B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c</w:t>
      </w:r>
      <w:r w:rsidR="00EB0961" w:rsidRPr="00B50336">
        <w:rPr>
          <w:rFonts w:ascii="Arial" w:hAnsi="Arial" w:cs="Arial"/>
          <w:sz w:val="24"/>
          <w:szCs w:val="24"/>
        </w:rPr>
        <w:t>onsider</w:t>
      </w:r>
      <w:r w:rsidR="00C80E70" w:rsidRPr="00B50336">
        <w:rPr>
          <w:rFonts w:ascii="Arial" w:hAnsi="Arial" w:cs="Arial"/>
          <w:sz w:val="24"/>
          <w:szCs w:val="24"/>
        </w:rPr>
        <w:t xml:space="preserve"> possible</w:t>
      </w:r>
      <w:r w:rsidR="00A01044" w:rsidRPr="00B50336">
        <w:rPr>
          <w:rFonts w:ascii="Arial" w:hAnsi="Arial" w:cs="Arial"/>
          <w:sz w:val="24"/>
          <w:szCs w:val="24"/>
        </w:rPr>
        <w:t xml:space="preserve"> suitable alternative employment within the organisation</w:t>
      </w:r>
    </w:p>
    <w:p w14:paraId="57F0A960" w14:textId="21F3D20E" w:rsidR="003E027F" w:rsidRPr="00B50336" w:rsidRDefault="00563996" w:rsidP="003E02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s</w:t>
      </w:r>
      <w:r w:rsidR="003E027F" w:rsidRPr="00B50336">
        <w:rPr>
          <w:rFonts w:ascii="Arial" w:hAnsi="Arial" w:cs="Arial"/>
          <w:sz w:val="24"/>
          <w:szCs w:val="24"/>
        </w:rPr>
        <w:t xml:space="preserve">eek to agree criteria for selecting </w:t>
      </w:r>
      <w:r w:rsidR="0020748A">
        <w:rPr>
          <w:rFonts w:ascii="Arial" w:hAnsi="Arial" w:cs="Arial"/>
          <w:sz w:val="24"/>
          <w:szCs w:val="24"/>
        </w:rPr>
        <w:t>employees</w:t>
      </w:r>
      <w:r w:rsidR="003E027F" w:rsidRPr="00B50336">
        <w:rPr>
          <w:rFonts w:ascii="Arial" w:hAnsi="Arial" w:cs="Arial"/>
          <w:sz w:val="24"/>
          <w:szCs w:val="24"/>
        </w:rPr>
        <w:t xml:space="preserve"> if redundancies are necessary</w:t>
      </w:r>
      <w:r w:rsidR="008B05E4" w:rsidRPr="00B50336">
        <w:rPr>
          <w:rFonts w:ascii="Arial" w:hAnsi="Arial" w:cs="Arial"/>
          <w:sz w:val="24"/>
          <w:szCs w:val="24"/>
        </w:rPr>
        <w:t xml:space="preserve"> </w:t>
      </w:r>
      <w:r w:rsidR="00B50336" w:rsidRPr="00B50336">
        <w:rPr>
          <w:rFonts w:ascii="Arial" w:hAnsi="Arial" w:cs="Arial"/>
          <w:sz w:val="24"/>
          <w:szCs w:val="24"/>
        </w:rPr>
        <w:t>[</w:t>
      </w:r>
      <w:r w:rsidR="008B05E4" w:rsidRPr="00B50336">
        <w:rPr>
          <w:rFonts w:ascii="Arial" w:hAnsi="Arial" w:cs="Arial"/>
          <w:sz w:val="24"/>
          <w:szCs w:val="24"/>
        </w:rPr>
        <w:t>or explain the selection process agreed with the [relevant trade union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="008B05E4" w:rsidRPr="00B50336">
        <w:rPr>
          <w:rFonts w:ascii="Arial" w:hAnsi="Arial" w:cs="Arial"/>
          <w:sz w:val="24"/>
          <w:szCs w:val="24"/>
        </w:rPr>
        <w:t>/</w:t>
      </w:r>
      <w:r w:rsidR="0062466C">
        <w:rPr>
          <w:rFonts w:ascii="Arial" w:hAnsi="Arial" w:cs="Arial"/>
          <w:sz w:val="24"/>
          <w:szCs w:val="24"/>
        </w:rPr>
        <w:t xml:space="preserve"> </w:t>
      </w:r>
      <w:r w:rsidR="008B05E4" w:rsidRPr="00B50336">
        <w:rPr>
          <w:rFonts w:ascii="Arial" w:hAnsi="Arial" w:cs="Arial"/>
          <w:sz w:val="24"/>
          <w:szCs w:val="24"/>
        </w:rPr>
        <w:t>employee representative body]</w:t>
      </w:r>
      <w:r w:rsidR="00B50336" w:rsidRPr="00B50336">
        <w:rPr>
          <w:rFonts w:ascii="Arial" w:hAnsi="Arial" w:cs="Arial"/>
          <w:sz w:val="24"/>
          <w:szCs w:val="24"/>
        </w:rPr>
        <w:t>]</w:t>
      </w:r>
      <w:r w:rsidR="00132F72" w:rsidRPr="00B50336">
        <w:rPr>
          <w:rFonts w:ascii="Arial" w:hAnsi="Arial" w:cs="Arial"/>
          <w:sz w:val="24"/>
          <w:szCs w:val="24"/>
        </w:rPr>
        <w:t xml:space="preserve"> </w:t>
      </w:r>
    </w:p>
    <w:p w14:paraId="2A54112A" w14:textId="0A0C8381" w:rsidR="00BA08B0" w:rsidRPr="00B50336" w:rsidRDefault="00563996" w:rsidP="000C5A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i</w:t>
      </w:r>
      <w:r w:rsidR="00B47B31" w:rsidRPr="00B50336">
        <w:rPr>
          <w:rFonts w:ascii="Arial" w:hAnsi="Arial" w:cs="Arial"/>
          <w:sz w:val="24"/>
          <w:szCs w:val="24"/>
        </w:rPr>
        <w:t>dentify your need</w:t>
      </w:r>
      <w:r w:rsidR="000C5AB4" w:rsidRPr="00B50336">
        <w:rPr>
          <w:rFonts w:ascii="Arial" w:hAnsi="Arial" w:cs="Arial"/>
          <w:sz w:val="24"/>
          <w:szCs w:val="24"/>
        </w:rPr>
        <w:t>s during the process and provide you with any necessary support or assistance</w:t>
      </w:r>
      <w:r w:rsidR="00EB0961" w:rsidRPr="00B50336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66757B73" w14:textId="4A3D7654" w:rsidR="002B0A19" w:rsidRPr="00B50336" w:rsidRDefault="00AA0B0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 xml:space="preserve">I want to make </w:t>
      </w:r>
      <w:r w:rsidR="00563996" w:rsidRPr="00B50336">
        <w:rPr>
          <w:rFonts w:ascii="Arial" w:hAnsi="Arial" w:cs="Arial"/>
          <w:sz w:val="24"/>
          <w:szCs w:val="24"/>
        </w:rPr>
        <w:t xml:space="preserve">it </w:t>
      </w:r>
      <w:r w:rsidRPr="00B50336">
        <w:rPr>
          <w:rFonts w:ascii="Arial" w:hAnsi="Arial" w:cs="Arial"/>
          <w:sz w:val="24"/>
          <w:szCs w:val="24"/>
        </w:rPr>
        <w:t>clear that n</w:t>
      </w:r>
      <w:r w:rsidR="00A01044" w:rsidRPr="00B50336">
        <w:rPr>
          <w:rFonts w:ascii="Arial" w:hAnsi="Arial" w:cs="Arial"/>
          <w:sz w:val="24"/>
          <w:szCs w:val="24"/>
        </w:rPr>
        <w:t xml:space="preserve">o decisions have been taken </w:t>
      </w:r>
      <w:r w:rsidR="00563996" w:rsidRPr="00B50336">
        <w:rPr>
          <w:rFonts w:ascii="Arial" w:hAnsi="Arial" w:cs="Arial"/>
          <w:sz w:val="24"/>
          <w:szCs w:val="24"/>
        </w:rPr>
        <w:t xml:space="preserve">yet </w:t>
      </w:r>
      <w:r w:rsidR="00A01044" w:rsidRPr="00B50336">
        <w:rPr>
          <w:rFonts w:ascii="Arial" w:hAnsi="Arial" w:cs="Arial"/>
          <w:sz w:val="24"/>
          <w:szCs w:val="24"/>
        </w:rPr>
        <w:t xml:space="preserve">and </w:t>
      </w:r>
      <w:r w:rsidR="00841413" w:rsidRPr="00B50336">
        <w:rPr>
          <w:rFonts w:ascii="Arial" w:hAnsi="Arial" w:cs="Arial"/>
          <w:sz w:val="24"/>
          <w:szCs w:val="24"/>
        </w:rPr>
        <w:t xml:space="preserve">that no decision </w:t>
      </w:r>
      <w:r w:rsidR="00540242" w:rsidRPr="00B50336">
        <w:rPr>
          <w:rFonts w:ascii="Arial" w:hAnsi="Arial" w:cs="Arial"/>
          <w:sz w:val="24"/>
          <w:szCs w:val="24"/>
        </w:rPr>
        <w:t xml:space="preserve">on this </w:t>
      </w:r>
      <w:r w:rsidR="00841413" w:rsidRPr="00B50336">
        <w:rPr>
          <w:rFonts w:ascii="Arial" w:hAnsi="Arial" w:cs="Arial"/>
          <w:sz w:val="24"/>
          <w:szCs w:val="24"/>
        </w:rPr>
        <w:t xml:space="preserve">will be made </w:t>
      </w:r>
      <w:r w:rsidR="00A01044" w:rsidRPr="00B50336">
        <w:rPr>
          <w:rFonts w:ascii="Arial" w:hAnsi="Arial" w:cs="Arial"/>
          <w:sz w:val="24"/>
          <w:szCs w:val="24"/>
        </w:rPr>
        <w:t xml:space="preserve">until </w:t>
      </w:r>
      <w:r w:rsidR="00563996" w:rsidRPr="00B50336">
        <w:rPr>
          <w:rFonts w:ascii="Arial" w:hAnsi="Arial" w:cs="Arial"/>
          <w:sz w:val="24"/>
          <w:szCs w:val="24"/>
        </w:rPr>
        <w:t xml:space="preserve">the </w:t>
      </w:r>
      <w:r w:rsidR="00A01044" w:rsidRPr="00B50336">
        <w:rPr>
          <w:rFonts w:ascii="Arial" w:hAnsi="Arial" w:cs="Arial"/>
          <w:sz w:val="24"/>
          <w:szCs w:val="24"/>
        </w:rPr>
        <w:t>consultation has concluded.</w:t>
      </w:r>
      <w:r w:rsidR="002B0A19" w:rsidRPr="00B50336">
        <w:rPr>
          <w:rFonts w:ascii="Arial" w:hAnsi="Arial" w:cs="Arial"/>
          <w:sz w:val="24"/>
          <w:szCs w:val="24"/>
        </w:rPr>
        <w:t xml:space="preserve"> </w:t>
      </w:r>
    </w:p>
    <w:p w14:paraId="5602C584" w14:textId="77777777" w:rsidR="00C9089B" w:rsidRDefault="00780067" w:rsidP="00C9089B">
      <w:pPr>
        <w:pStyle w:val="Heading2"/>
        <w:rPr>
          <w:rFonts w:ascii="Arial" w:hAnsi="Arial" w:cs="Arial"/>
        </w:rPr>
      </w:pPr>
      <w:r w:rsidRPr="00B50336">
        <w:rPr>
          <w:rFonts w:ascii="Arial" w:hAnsi="Arial" w:cs="Arial"/>
        </w:rPr>
        <w:t>Who will w</w:t>
      </w:r>
      <w:r w:rsidR="005F2B82" w:rsidRPr="00B50336">
        <w:rPr>
          <w:rFonts w:ascii="Arial" w:hAnsi="Arial" w:cs="Arial"/>
        </w:rPr>
        <w:t>e consult with?</w:t>
      </w:r>
    </w:p>
    <w:p w14:paraId="4B44F560" w14:textId="32C54C09" w:rsidR="003B707E" w:rsidRPr="00C9089B" w:rsidRDefault="002B0A19" w:rsidP="00C9089B">
      <w:pPr>
        <w:pStyle w:val="Heading2"/>
        <w:rPr>
          <w:rFonts w:ascii="Arial" w:hAnsi="Arial" w:cs="Arial"/>
        </w:rPr>
      </w:pPr>
      <w:r w:rsidRPr="00B50336">
        <w:rPr>
          <w:rFonts w:ascii="Arial" w:hAnsi="Arial" w:cs="Arial"/>
          <w:sz w:val="24"/>
          <w:szCs w:val="24"/>
        </w:rPr>
        <w:t xml:space="preserve"> </w:t>
      </w:r>
    </w:p>
    <w:p w14:paraId="1AD7BEEA" w14:textId="0D9B2A76" w:rsidR="00C9089B" w:rsidRDefault="00C9089B" w:rsidP="00C9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</w:t>
      </w:r>
      <w:r w:rsidR="008A3335" w:rsidRPr="00C9089B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option </w:t>
      </w:r>
      <w:r w:rsidR="008A3335" w:rsidRPr="00C9089B">
        <w:rPr>
          <w:rFonts w:ascii="Arial" w:hAnsi="Arial" w:cs="Arial"/>
          <w:sz w:val="24"/>
          <w:szCs w:val="24"/>
        </w:rPr>
        <w:t>A if you will collectively consult with a recognised trade union or members of an existing employee forum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FDC7842" w14:textId="01EB8F7D" w:rsidR="003B707E" w:rsidRPr="00B50336" w:rsidRDefault="00C9089B" w:rsidP="00C9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8A3335" w:rsidRPr="00B50336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option </w:t>
      </w:r>
      <w:r w:rsidR="008A3335" w:rsidRPr="00B50336">
        <w:rPr>
          <w:rFonts w:ascii="Arial" w:hAnsi="Arial" w:cs="Arial"/>
          <w:sz w:val="24"/>
          <w:szCs w:val="24"/>
        </w:rPr>
        <w:t>B if you will elect employee representatives from the workforce to collectively consult with</w:t>
      </w:r>
      <w:r>
        <w:rPr>
          <w:rFonts w:ascii="Arial" w:hAnsi="Arial" w:cs="Arial"/>
          <w:sz w:val="24"/>
          <w:szCs w:val="24"/>
        </w:rPr>
        <w:t>.</w:t>
      </w:r>
      <w:r w:rsidR="008A3335" w:rsidRPr="00B50336">
        <w:rPr>
          <w:rFonts w:ascii="Arial" w:hAnsi="Arial" w:cs="Arial"/>
          <w:sz w:val="24"/>
          <w:szCs w:val="24"/>
        </w:rPr>
        <w:t xml:space="preserve"> </w:t>
      </w:r>
    </w:p>
    <w:p w14:paraId="7DB89913" w14:textId="13D4B234" w:rsidR="00C9089B" w:rsidRPr="00C9089B" w:rsidRDefault="00C9089B" w:rsidP="00C9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A3335" w:rsidRPr="00C9089B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option </w:t>
      </w:r>
      <w:r w:rsidR="008A3335" w:rsidRPr="00C9089B">
        <w:rPr>
          <w:rFonts w:ascii="Arial" w:hAnsi="Arial" w:cs="Arial"/>
          <w:sz w:val="24"/>
          <w:szCs w:val="24"/>
        </w:rPr>
        <w:t>C if you have no recognised trade union or employee representative body and will individually consult with staff at risk of redundancy</w:t>
      </w:r>
      <w:r>
        <w:rPr>
          <w:rFonts w:ascii="Arial" w:hAnsi="Arial" w:cs="Arial"/>
          <w:sz w:val="24"/>
          <w:szCs w:val="24"/>
        </w:rPr>
        <w:t xml:space="preserve">. </w:t>
      </w:r>
      <w:r w:rsidRPr="00C9089B">
        <w:rPr>
          <w:rFonts w:ascii="Arial" w:hAnsi="Arial" w:cs="Arial"/>
          <w:sz w:val="24"/>
          <w:szCs w:val="24"/>
        </w:rPr>
        <w:t>You can only use this option if you are proposing to either:  </w:t>
      </w:r>
    </w:p>
    <w:p w14:paraId="2DD569E9" w14:textId="0BBDF68D" w:rsidR="00C9089B" w:rsidRPr="00C9089B" w:rsidRDefault="00C9089B" w:rsidP="00C9089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089B">
        <w:rPr>
          <w:rFonts w:ascii="Arial" w:hAnsi="Arial" w:cs="Arial"/>
          <w:sz w:val="24"/>
          <w:szCs w:val="24"/>
        </w:rPr>
        <w:t>dismiss as redundant less than 20 people within a 90</w:t>
      </w:r>
      <w:r>
        <w:rPr>
          <w:rFonts w:ascii="Arial" w:hAnsi="Arial" w:cs="Arial"/>
          <w:sz w:val="24"/>
          <w:szCs w:val="24"/>
        </w:rPr>
        <w:t>-</w:t>
      </w:r>
      <w:r w:rsidRPr="00C9089B">
        <w:rPr>
          <w:rFonts w:ascii="Arial" w:hAnsi="Arial" w:cs="Arial"/>
          <w:sz w:val="24"/>
          <w:szCs w:val="24"/>
        </w:rPr>
        <w:t>day period  </w:t>
      </w:r>
    </w:p>
    <w:p w14:paraId="6F4CDACC" w14:textId="7B21208B" w:rsidR="00C9089B" w:rsidRPr="00C9089B" w:rsidRDefault="00C9089B" w:rsidP="00C9089B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089B">
        <w:rPr>
          <w:rFonts w:ascii="Arial" w:hAnsi="Arial" w:cs="Arial"/>
          <w:sz w:val="24"/>
          <w:szCs w:val="24"/>
        </w:rPr>
        <w:t>dismiss as redundant 20 or more employees within a 90</w:t>
      </w:r>
      <w:r>
        <w:rPr>
          <w:rFonts w:ascii="Arial" w:hAnsi="Arial" w:cs="Arial"/>
          <w:sz w:val="24"/>
          <w:szCs w:val="24"/>
        </w:rPr>
        <w:t>-</w:t>
      </w:r>
      <w:r w:rsidRPr="00C9089B">
        <w:rPr>
          <w:rFonts w:ascii="Arial" w:hAnsi="Arial" w:cs="Arial"/>
          <w:sz w:val="24"/>
          <w:szCs w:val="24"/>
        </w:rPr>
        <w:t>day period, and you offered the opportunity to elect employee representatives but nobody put themselves forward </w:t>
      </w:r>
    </w:p>
    <w:p w14:paraId="440DD58D" w14:textId="1C3A7EC9" w:rsidR="002B0A19" w:rsidRDefault="00C9089B" w:rsidP="00C9089B">
      <w:pPr>
        <w:rPr>
          <w:rFonts w:ascii="Arial" w:hAnsi="Arial" w:cs="Arial"/>
          <w:sz w:val="24"/>
          <w:szCs w:val="24"/>
        </w:rPr>
      </w:pPr>
      <w:hyperlink r:id="rId8" w:tgtFrame="_blank" w:history="1">
        <w:r w:rsidRPr="00C9089B">
          <w:rPr>
            <w:rStyle w:val="Hyperlink"/>
            <w:rFonts w:ascii="Arial" w:hAnsi="Arial" w:cs="Arial"/>
            <w:sz w:val="24"/>
            <w:szCs w:val="24"/>
          </w:rPr>
          <w:t>Find out more about how to follow the right process when managing redundancies</w:t>
        </w:r>
      </w:hyperlink>
      <w:r w:rsidRPr="00C9089B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>]</w:t>
      </w:r>
    </w:p>
    <w:p w14:paraId="6AA6E861" w14:textId="1ABCD924" w:rsidR="006A42CA" w:rsidRDefault="006A42CA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2B0A19" w:rsidRPr="00B50336">
        <w:rPr>
          <w:rFonts w:ascii="Arial" w:hAnsi="Arial" w:cs="Arial"/>
          <w:sz w:val="24"/>
          <w:szCs w:val="24"/>
        </w:rPr>
        <w:t>A</w:t>
      </w:r>
      <w:r w:rsidR="003E4A14">
        <w:rPr>
          <w:rFonts w:ascii="Arial" w:hAnsi="Arial" w:cs="Arial"/>
          <w:sz w:val="24"/>
          <w:szCs w:val="24"/>
        </w:rPr>
        <w:t>]</w:t>
      </w:r>
    </w:p>
    <w:p w14:paraId="61C655D7" w14:textId="22BF2A0C" w:rsidR="00A01044" w:rsidRPr="00B50336" w:rsidRDefault="003E4A14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2B0A19" w:rsidRPr="00B50336">
        <w:rPr>
          <w:rFonts w:ascii="Arial" w:hAnsi="Arial" w:cs="Arial"/>
          <w:sz w:val="24"/>
          <w:szCs w:val="24"/>
        </w:rPr>
        <w:t>T</w:t>
      </w:r>
      <w:r w:rsidR="00A01044" w:rsidRPr="00B50336">
        <w:rPr>
          <w:rFonts w:ascii="Arial" w:hAnsi="Arial" w:cs="Arial"/>
          <w:sz w:val="24"/>
          <w:szCs w:val="24"/>
        </w:rPr>
        <w:t>he organisation will be consulting with [name of union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/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representative body] about ways of avoiding or reducing the need for redundancies and about the criteria on which any selection for redundancy w</w:t>
      </w:r>
      <w:r w:rsidR="00256BAC" w:rsidRPr="00B50336">
        <w:rPr>
          <w:rFonts w:ascii="Arial" w:hAnsi="Arial" w:cs="Arial"/>
          <w:sz w:val="24"/>
          <w:szCs w:val="24"/>
        </w:rPr>
        <w:t>ould</w:t>
      </w:r>
      <w:r w:rsidR="00A01044" w:rsidRPr="00B50336">
        <w:rPr>
          <w:rFonts w:ascii="Arial" w:hAnsi="Arial" w:cs="Arial"/>
          <w:sz w:val="24"/>
          <w:szCs w:val="24"/>
        </w:rPr>
        <w:t xml:space="preserve"> be based. You will also be given an opportunity to be consulted directly about </w:t>
      </w:r>
      <w:r w:rsidR="008A3335" w:rsidRPr="00B50336">
        <w:rPr>
          <w:rFonts w:ascii="Arial" w:hAnsi="Arial" w:cs="Arial"/>
          <w:sz w:val="24"/>
          <w:szCs w:val="24"/>
        </w:rPr>
        <w:t>how</w:t>
      </w:r>
      <w:r w:rsidR="00A01044" w:rsidRPr="00B50336">
        <w:rPr>
          <w:rFonts w:ascii="Arial" w:hAnsi="Arial" w:cs="Arial"/>
          <w:sz w:val="24"/>
          <w:szCs w:val="24"/>
        </w:rPr>
        <w:t xml:space="preserve"> the process affects you.</w:t>
      </w:r>
      <w:r w:rsidR="0008775F">
        <w:rPr>
          <w:rFonts w:ascii="Arial" w:hAnsi="Arial" w:cs="Arial"/>
          <w:sz w:val="24"/>
          <w:szCs w:val="24"/>
        </w:rPr>
        <w:t>]</w:t>
      </w:r>
    </w:p>
    <w:p w14:paraId="25B811E5" w14:textId="5766EDD7" w:rsidR="006A42CA" w:rsidRDefault="006A42CA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2B0A19" w:rsidRPr="00B50336">
        <w:rPr>
          <w:rFonts w:ascii="Arial" w:hAnsi="Arial" w:cs="Arial"/>
          <w:sz w:val="24"/>
          <w:szCs w:val="24"/>
        </w:rPr>
        <w:t>B</w:t>
      </w:r>
      <w:r w:rsidR="003E4A14">
        <w:rPr>
          <w:rFonts w:ascii="Arial" w:hAnsi="Arial" w:cs="Arial"/>
          <w:sz w:val="24"/>
          <w:szCs w:val="24"/>
        </w:rPr>
        <w:t>]</w:t>
      </w:r>
    </w:p>
    <w:p w14:paraId="10D80E39" w14:textId="6C5D6E8C" w:rsidR="00A01044" w:rsidRPr="00B50336" w:rsidRDefault="003E4A14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A3335" w:rsidRPr="00B50336">
        <w:rPr>
          <w:rFonts w:ascii="Arial" w:hAnsi="Arial" w:cs="Arial"/>
          <w:sz w:val="24"/>
          <w:szCs w:val="24"/>
        </w:rPr>
        <w:t>T</w:t>
      </w:r>
      <w:r w:rsidR="00A01044" w:rsidRPr="00B50336">
        <w:rPr>
          <w:rFonts w:ascii="Arial" w:hAnsi="Arial" w:cs="Arial"/>
          <w:sz w:val="24"/>
          <w:szCs w:val="24"/>
        </w:rPr>
        <w:t>he organisation will be arranging for the election of representatives who will be</w:t>
      </w:r>
      <w:r w:rsidR="0075398F" w:rsidRPr="00B50336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consulted on ways of avoiding or reducing the need for redundancies and about the criteria on which any selection for redundancy w</w:t>
      </w:r>
      <w:r w:rsidR="00256BAC" w:rsidRPr="00B50336">
        <w:rPr>
          <w:rFonts w:ascii="Arial" w:hAnsi="Arial" w:cs="Arial"/>
          <w:sz w:val="24"/>
          <w:szCs w:val="24"/>
        </w:rPr>
        <w:t>ould</w:t>
      </w:r>
      <w:r w:rsidR="00A01044" w:rsidRPr="00B50336">
        <w:rPr>
          <w:rFonts w:ascii="Arial" w:hAnsi="Arial" w:cs="Arial"/>
          <w:sz w:val="24"/>
          <w:szCs w:val="24"/>
        </w:rPr>
        <w:t xml:space="preserve"> be based. </w:t>
      </w:r>
      <w:r w:rsidR="008A3335" w:rsidRPr="00B50336">
        <w:rPr>
          <w:rFonts w:ascii="Arial" w:hAnsi="Arial" w:cs="Arial"/>
          <w:sz w:val="24"/>
          <w:szCs w:val="24"/>
        </w:rPr>
        <w:t>We will announce d</w:t>
      </w:r>
      <w:r w:rsidR="00A01044" w:rsidRPr="00B50336">
        <w:rPr>
          <w:rFonts w:ascii="Arial" w:hAnsi="Arial" w:cs="Arial"/>
          <w:sz w:val="24"/>
          <w:szCs w:val="24"/>
        </w:rPr>
        <w:t>etails of this process and how you</w:t>
      </w:r>
      <w:r w:rsidR="00BA08B0" w:rsidRPr="00B50336">
        <w:rPr>
          <w:rFonts w:ascii="Arial" w:hAnsi="Arial" w:cs="Arial"/>
          <w:sz w:val="24"/>
          <w:szCs w:val="24"/>
        </w:rPr>
        <w:t xml:space="preserve"> </w:t>
      </w:r>
      <w:r w:rsidR="008A3335" w:rsidRPr="00B50336">
        <w:rPr>
          <w:rFonts w:ascii="Arial" w:hAnsi="Arial" w:cs="Arial"/>
          <w:sz w:val="24"/>
          <w:szCs w:val="24"/>
        </w:rPr>
        <w:t>can</w:t>
      </w:r>
      <w:r w:rsidR="00BA08B0" w:rsidRPr="00B50336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participate s</w:t>
      </w:r>
      <w:r w:rsidR="008A3335" w:rsidRPr="00B50336">
        <w:rPr>
          <w:rFonts w:ascii="Arial" w:hAnsi="Arial" w:cs="Arial"/>
          <w:sz w:val="24"/>
          <w:szCs w:val="24"/>
        </w:rPr>
        <w:t>oon</w:t>
      </w:r>
      <w:r w:rsidR="00A01044" w:rsidRPr="00B50336">
        <w:rPr>
          <w:rFonts w:ascii="Arial" w:hAnsi="Arial" w:cs="Arial"/>
          <w:sz w:val="24"/>
          <w:szCs w:val="24"/>
        </w:rPr>
        <w:t xml:space="preserve">. You will also be given an opportunity to be consulted directly about </w:t>
      </w:r>
      <w:r w:rsidR="008A3335" w:rsidRPr="00B50336">
        <w:rPr>
          <w:rFonts w:ascii="Arial" w:hAnsi="Arial" w:cs="Arial"/>
          <w:sz w:val="24"/>
          <w:szCs w:val="24"/>
        </w:rPr>
        <w:t>how</w:t>
      </w:r>
      <w:r w:rsidR="00A01044" w:rsidRPr="00B50336">
        <w:rPr>
          <w:rFonts w:ascii="Arial" w:hAnsi="Arial" w:cs="Arial"/>
          <w:sz w:val="24"/>
          <w:szCs w:val="24"/>
        </w:rPr>
        <w:t xml:space="preserve"> the process affects you.</w:t>
      </w:r>
      <w:r w:rsidR="00544811">
        <w:rPr>
          <w:rFonts w:ascii="Arial" w:hAnsi="Arial" w:cs="Arial"/>
          <w:sz w:val="24"/>
          <w:szCs w:val="24"/>
        </w:rPr>
        <w:t>]</w:t>
      </w:r>
    </w:p>
    <w:p w14:paraId="3333150F" w14:textId="68DE0A7F" w:rsidR="006A42CA" w:rsidRDefault="006A42CA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2B0A19" w:rsidRPr="00B50336">
        <w:rPr>
          <w:rFonts w:ascii="Arial" w:hAnsi="Arial" w:cs="Arial"/>
          <w:sz w:val="24"/>
          <w:szCs w:val="24"/>
        </w:rPr>
        <w:t>C</w:t>
      </w:r>
      <w:r w:rsidR="003E4A14">
        <w:rPr>
          <w:rFonts w:ascii="Arial" w:hAnsi="Arial" w:cs="Arial"/>
          <w:sz w:val="24"/>
          <w:szCs w:val="24"/>
        </w:rPr>
        <w:t>]</w:t>
      </w:r>
    </w:p>
    <w:p w14:paraId="16A94C3C" w14:textId="29458DCB" w:rsidR="0008775F" w:rsidRPr="00B50336" w:rsidRDefault="003E4A14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BA08B0" w:rsidRPr="00B50336">
        <w:rPr>
          <w:rFonts w:ascii="Arial" w:hAnsi="Arial" w:cs="Arial"/>
          <w:sz w:val="24"/>
          <w:szCs w:val="24"/>
        </w:rPr>
        <w:t xml:space="preserve">The organisation will </w:t>
      </w:r>
      <w:r w:rsidR="00256BAC" w:rsidRPr="00B50336">
        <w:rPr>
          <w:rFonts w:ascii="Arial" w:hAnsi="Arial" w:cs="Arial"/>
          <w:sz w:val="24"/>
          <w:szCs w:val="24"/>
        </w:rPr>
        <w:t xml:space="preserve">consult with you on an individual basis. We will be writing to you </w:t>
      </w:r>
      <w:r w:rsidR="004B4212" w:rsidRPr="00B50336">
        <w:rPr>
          <w:rFonts w:ascii="Arial" w:hAnsi="Arial" w:cs="Arial"/>
          <w:sz w:val="24"/>
          <w:szCs w:val="24"/>
        </w:rPr>
        <w:t xml:space="preserve">soon </w:t>
      </w:r>
      <w:r w:rsidR="00256BAC" w:rsidRPr="00B50336">
        <w:rPr>
          <w:rFonts w:ascii="Arial" w:hAnsi="Arial" w:cs="Arial"/>
          <w:sz w:val="24"/>
          <w:szCs w:val="24"/>
        </w:rPr>
        <w:t xml:space="preserve">to invite you to a meeting to discuss ways of avoiding or reducing the need for redundancies and about the criteria on which any selection for redundancy would be based. </w:t>
      </w:r>
      <w:r w:rsidR="00A01044" w:rsidRPr="00B50336">
        <w:rPr>
          <w:rFonts w:ascii="Arial" w:hAnsi="Arial" w:cs="Arial"/>
          <w:sz w:val="24"/>
          <w:szCs w:val="24"/>
        </w:rPr>
        <w:t>All suggestions will be consider</w:t>
      </w:r>
      <w:r w:rsidR="004B4212" w:rsidRPr="00B50336">
        <w:rPr>
          <w:rFonts w:ascii="Arial" w:hAnsi="Arial" w:cs="Arial"/>
          <w:sz w:val="24"/>
          <w:szCs w:val="24"/>
        </w:rPr>
        <w:t>ed</w:t>
      </w:r>
      <w:r w:rsidR="00A01044" w:rsidRPr="00B50336">
        <w:rPr>
          <w:rFonts w:ascii="Arial" w:hAnsi="Arial" w:cs="Arial"/>
          <w:sz w:val="24"/>
          <w:szCs w:val="24"/>
        </w:rPr>
        <w:t>.</w:t>
      </w:r>
      <w:r w:rsidR="00544811">
        <w:rPr>
          <w:rFonts w:ascii="Arial" w:hAnsi="Arial" w:cs="Arial"/>
          <w:sz w:val="24"/>
          <w:szCs w:val="24"/>
        </w:rPr>
        <w:t>]</w:t>
      </w:r>
      <w:r w:rsidR="003047E3" w:rsidRPr="00B50336">
        <w:rPr>
          <w:rFonts w:ascii="Arial" w:hAnsi="Arial" w:cs="Arial"/>
          <w:sz w:val="24"/>
          <w:szCs w:val="24"/>
        </w:rPr>
        <w:t xml:space="preserve"> </w:t>
      </w:r>
    </w:p>
    <w:p w14:paraId="197A02B3" w14:textId="673EDC41" w:rsidR="00B50336" w:rsidRPr="00B50336" w:rsidRDefault="005F2B82" w:rsidP="00B50336">
      <w:pPr>
        <w:pStyle w:val="Heading2"/>
        <w:rPr>
          <w:rFonts w:ascii="Arial" w:hAnsi="Arial" w:cs="Arial"/>
          <w:szCs w:val="28"/>
        </w:rPr>
      </w:pPr>
      <w:r w:rsidRPr="00B50336">
        <w:rPr>
          <w:rFonts w:ascii="Arial" w:hAnsi="Arial" w:cs="Arial"/>
          <w:szCs w:val="28"/>
        </w:rPr>
        <w:t>How long will the consultation last?</w:t>
      </w:r>
    </w:p>
    <w:p w14:paraId="251975AF" w14:textId="77777777" w:rsidR="0008775F" w:rsidRDefault="0008775F" w:rsidP="007C25E0">
      <w:pPr>
        <w:rPr>
          <w:rFonts w:ascii="Arial" w:hAnsi="Arial" w:cs="Arial"/>
          <w:sz w:val="24"/>
          <w:szCs w:val="24"/>
        </w:rPr>
      </w:pPr>
    </w:p>
    <w:p w14:paraId="41910448" w14:textId="432E78D3" w:rsidR="0008775F" w:rsidRDefault="0008775F" w:rsidP="0008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Pr="00B50336">
        <w:rPr>
          <w:rFonts w:ascii="Arial" w:hAnsi="Arial" w:cs="Arial"/>
          <w:sz w:val="24"/>
          <w:szCs w:val="24"/>
        </w:rPr>
        <w:t>A</w:t>
      </w:r>
      <w:r w:rsidR="003E4A14">
        <w:rPr>
          <w:rFonts w:ascii="Arial" w:hAnsi="Arial" w:cs="Arial"/>
          <w:sz w:val="24"/>
          <w:szCs w:val="24"/>
        </w:rPr>
        <w:t>]</w:t>
      </w:r>
    </w:p>
    <w:p w14:paraId="37533E95" w14:textId="59A8FE3E" w:rsidR="00A01044" w:rsidRDefault="003E4A14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B4212" w:rsidRPr="00B50336">
        <w:rPr>
          <w:rFonts w:ascii="Arial" w:hAnsi="Arial" w:cs="Arial"/>
          <w:sz w:val="24"/>
          <w:szCs w:val="24"/>
        </w:rPr>
        <w:t>The consultation will last for a minimum period of [30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4B4212" w:rsidRPr="00B50336">
        <w:rPr>
          <w:rFonts w:ascii="Arial" w:hAnsi="Arial" w:cs="Arial"/>
          <w:sz w:val="24"/>
          <w:szCs w:val="24"/>
        </w:rPr>
        <w:t>/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4B4212" w:rsidRPr="00B50336">
        <w:rPr>
          <w:rFonts w:ascii="Arial" w:hAnsi="Arial" w:cs="Arial"/>
          <w:sz w:val="24"/>
          <w:szCs w:val="24"/>
        </w:rPr>
        <w:t>45] days because</w:t>
      </w:r>
      <w:r w:rsidR="00A01044" w:rsidRPr="00B50336">
        <w:rPr>
          <w:rFonts w:ascii="Arial" w:hAnsi="Arial" w:cs="Arial"/>
          <w:sz w:val="24"/>
          <w:szCs w:val="24"/>
        </w:rPr>
        <w:t xml:space="preserve"> the organisation is proposing to make [20 or more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/</w:t>
      </w:r>
      <w:r w:rsidR="0008775F">
        <w:rPr>
          <w:rFonts w:ascii="Arial" w:hAnsi="Arial" w:cs="Arial"/>
          <w:sz w:val="24"/>
          <w:szCs w:val="24"/>
        </w:rPr>
        <w:t xml:space="preserve"> </w:t>
      </w:r>
      <w:r w:rsidR="00A01044" w:rsidRPr="00B50336">
        <w:rPr>
          <w:rFonts w:ascii="Arial" w:hAnsi="Arial" w:cs="Arial"/>
          <w:sz w:val="24"/>
          <w:szCs w:val="24"/>
        </w:rPr>
        <w:t>100 or more] employees redundant over a period of 90 days or less.</w:t>
      </w:r>
      <w:r w:rsidR="00544811">
        <w:rPr>
          <w:rFonts w:ascii="Arial" w:hAnsi="Arial" w:cs="Arial"/>
          <w:sz w:val="24"/>
          <w:szCs w:val="24"/>
        </w:rPr>
        <w:t>]</w:t>
      </w:r>
    </w:p>
    <w:p w14:paraId="7D32CBA4" w14:textId="64CC8A28" w:rsidR="0008775F" w:rsidRPr="00B50336" w:rsidRDefault="0008775F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[Option B</w:t>
      </w:r>
      <w:r w:rsidR="003E4A14">
        <w:rPr>
          <w:rFonts w:ascii="Arial" w:hAnsi="Arial" w:cs="Arial"/>
          <w:sz w:val="24"/>
          <w:szCs w:val="24"/>
        </w:rPr>
        <w:t>]</w:t>
      </w:r>
    </w:p>
    <w:p w14:paraId="0F94B8FE" w14:textId="27BED8AD" w:rsidR="00A01044" w:rsidRPr="00B50336" w:rsidRDefault="003E4A14" w:rsidP="007C2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E4364E" w:rsidRPr="00B50336">
        <w:rPr>
          <w:rFonts w:ascii="Arial" w:hAnsi="Arial" w:cs="Arial"/>
          <w:sz w:val="24"/>
          <w:szCs w:val="24"/>
        </w:rPr>
        <w:t xml:space="preserve">There is no set period for how long </w:t>
      </w:r>
      <w:r w:rsidR="004B4212" w:rsidRPr="00B50336">
        <w:rPr>
          <w:rFonts w:ascii="Arial" w:hAnsi="Arial" w:cs="Arial"/>
          <w:sz w:val="24"/>
          <w:szCs w:val="24"/>
        </w:rPr>
        <w:t xml:space="preserve">the </w:t>
      </w:r>
      <w:r w:rsidR="00E4364E" w:rsidRPr="00B50336">
        <w:rPr>
          <w:rFonts w:ascii="Arial" w:hAnsi="Arial" w:cs="Arial"/>
          <w:sz w:val="24"/>
          <w:szCs w:val="24"/>
        </w:rPr>
        <w:t xml:space="preserve">consultation will last, </w:t>
      </w:r>
      <w:r w:rsidR="004B4212" w:rsidRPr="00B50336">
        <w:rPr>
          <w:rFonts w:ascii="Arial" w:hAnsi="Arial" w:cs="Arial"/>
          <w:sz w:val="24"/>
          <w:szCs w:val="24"/>
        </w:rPr>
        <w:t>because</w:t>
      </w:r>
      <w:r w:rsidR="00A01044" w:rsidRPr="00B50336">
        <w:rPr>
          <w:rFonts w:ascii="Arial" w:hAnsi="Arial" w:cs="Arial"/>
          <w:sz w:val="24"/>
          <w:szCs w:val="24"/>
        </w:rPr>
        <w:t xml:space="preserve"> it</w:t>
      </w:r>
      <w:r w:rsidR="00E4364E" w:rsidRPr="00B50336">
        <w:rPr>
          <w:rFonts w:ascii="Arial" w:hAnsi="Arial" w:cs="Arial"/>
          <w:sz w:val="24"/>
          <w:szCs w:val="24"/>
        </w:rPr>
        <w:t xml:space="preserve"> will</w:t>
      </w:r>
      <w:r w:rsidR="00A01044" w:rsidRPr="00B50336">
        <w:rPr>
          <w:rFonts w:ascii="Arial" w:hAnsi="Arial" w:cs="Arial"/>
          <w:sz w:val="24"/>
          <w:szCs w:val="24"/>
        </w:rPr>
        <w:t xml:space="preserve"> depend upon the issues that are raised, but </w:t>
      </w:r>
      <w:r w:rsidR="00E4364E" w:rsidRPr="00B50336">
        <w:rPr>
          <w:rFonts w:ascii="Arial" w:hAnsi="Arial" w:cs="Arial"/>
          <w:sz w:val="24"/>
          <w:szCs w:val="24"/>
        </w:rPr>
        <w:t xml:space="preserve">we expect it </w:t>
      </w:r>
      <w:r w:rsidR="004B4212" w:rsidRPr="00B50336">
        <w:rPr>
          <w:rFonts w:ascii="Arial" w:hAnsi="Arial" w:cs="Arial"/>
          <w:sz w:val="24"/>
          <w:szCs w:val="24"/>
        </w:rPr>
        <w:t>to</w:t>
      </w:r>
      <w:r w:rsidR="00E4364E" w:rsidRPr="00B50336">
        <w:rPr>
          <w:rFonts w:ascii="Arial" w:hAnsi="Arial" w:cs="Arial"/>
          <w:sz w:val="24"/>
          <w:szCs w:val="24"/>
        </w:rPr>
        <w:t xml:space="preserve"> last for at least </w:t>
      </w:r>
      <w:r w:rsidR="00A01044" w:rsidRPr="00B50336">
        <w:rPr>
          <w:rFonts w:ascii="Arial" w:hAnsi="Arial" w:cs="Arial"/>
          <w:sz w:val="24"/>
          <w:szCs w:val="24"/>
        </w:rPr>
        <w:t>[</w:t>
      </w:r>
      <w:r w:rsidR="0062466C">
        <w:rPr>
          <w:rFonts w:ascii="Arial" w:hAnsi="Arial" w:cs="Arial"/>
          <w:sz w:val="24"/>
          <w:szCs w:val="24"/>
        </w:rPr>
        <w:t>enter number]</w:t>
      </w:r>
      <w:r w:rsidR="00A01044" w:rsidRPr="00B50336">
        <w:rPr>
          <w:rFonts w:ascii="Arial" w:hAnsi="Arial" w:cs="Arial"/>
          <w:sz w:val="24"/>
          <w:szCs w:val="24"/>
        </w:rPr>
        <w:t xml:space="preserve"> weeks.</w:t>
      </w:r>
      <w:r w:rsidR="00544811">
        <w:rPr>
          <w:rFonts w:ascii="Arial" w:hAnsi="Arial" w:cs="Arial"/>
          <w:sz w:val="24"/>
          <w:szCs w:val="24"/>
        </w:rPr>
        <w:t>]</w:t>
      </w:r>
    </w:p>
    <w:p w14:paraId="3A3978BF" w14:textId="77777777" w:rsidR="0008775F" w:rsidRDefault="0008775F" w:rsidP="007C25E0">
      <w:pPr>
        <w:rPr>
          <w:rFonts w:ascii="Arial" w:hAnsi="Arial" w:cs="Arial"/>
          <w:sz w:val="24"/>
          <w:szCs w:val="24"/>
        </w:rPr>
      </w:pPr>
    </w:p>
    <w:p w14:paraId="57899A1A" w14:textId="656BFE10" w:rsidR="00A01044" w:rsidRPr="00B50336" w:rsidRDefault="00E4364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lastRenderedPageBreak/>
        <w:t xml:space="preserve">We will keep you informed and involved </w:t>
      </w:r>
      <w:r w:rsidR="00293960" w:rsidRPr="00B50336">
        <w:rPr>
          <w:rFonts w:ascii="Arial" w:hAnsi="Arial" w:cs="Arial"/>
          <w:sz w:val="24"/>
          <w:szCs w:val="24"/>
        </w:rPr>
        <w:t>throughout</w:t>
      </w:r>
      <w:r w:rsidR="004B4212" w:rsidRPr="00B50336">
        <w:rPr>
          <w:rFonts w:ascii="Arial" w:hAnsi="Arial" w:cs="Arial"/>
          <w:sz w:val="24"/>
          <w:szCs w:val="24"/>
        </w:rPr>
        <w:t xml:space="preserve"> the process</w:t>
      </w:r>
      <w:r w:rsidRPr="00B50336">
        <w:rPr>
          <w:rFonts w:ascii="Arial" w:hAnsi="Arial" w:cs="Arial"/>
          <w:sz w:val="24"/>
          <w:szCs w:val="24"/>
        </w:rPr>
        <w:t xml:space="preserve">. </w:t>
      </w:r>
      <w:r w:rsidR="00A01044" w:rsidRPr="00B50336">
        <w:rPr>
          <w:rFonts w:ascii="Arial" w:hAnsi="Arial" w:cs="Arial"/>
          <w:sz w:val="24"/>
          <w:szCs w:val="24"/>
        </w:rPr>
        <w:t xml:space="preserve">In the </w:t>
      </w:r>
      <w:r w:rsidR="0010360B" w:rsidRPr="00B50336">
        <w:rPr>
          <w:rFonts w:ascii="Arial" w:hAnsi="Arial" w:cs="Arial"/>
          <w:sz w:val="24"/>
          <w:szCs w:val="24"/>
        </w:rPr>
        <w:t>[</w:t>
      </w:r>
      <w:r w:rsidR="00A01044" w:rsidRPr="00B50336">
        <w:rPr>
          <w:rFonts w:ascii="Arial" w:hAnsi="Arial" w:cs="Arial"/>
          <w:sz w:val="24"/>
          <w:szCs w:val="24"/>
        </w:rPr>
        <w:t>next few days</w:t>
      </w:r>
      <w:r w:rsidR="00544811">
        <w:rPr>
          <w:rFonts w:ascii="Arial" w:hAnsi="Arial" w:cs="Arial"/>
          <w:sz w:val="24"/>
          <w:szCs w:val="24"/>
        </w:rPr>
        <w:t xml:space="preserve"> </w:t>
      </w:r>
      <w:r w:rsidR="0010360B" w:rsidRPr="00B50336">
        <w:rPr>
          <w:rFonts w:ascii="Arial" w:hAnsi="Arial" w:cs="Arial"/>
          <w:sz w:val="24"/>
          <w:szCs w:val="24"/>
        </w:rPr>
        <w:t>/</w:t>
      </w:r>
      <w:r w:rsidR="00544811">
        <w:rPr>
          <w:rFonts w:ascii="Arial" w:hAnsi="Arial" w:cs="Arial"/>
          <w:sz w:val="24"/>
          <w:szCs w:val="24"/>
        </w:rPr>
        <w:t xml:space="preserve"> </w:t>
      </w:r>
      <w:r w:rsidR="0010360B" w:rsidRPr="00B50336">
        <w:rPr>
          <w:rFonts w:ascii="Arial" w:hAnsi="Arial" w:cs="Arial"/>
          <w:sz w:val="24"/>
          <w:szCs w:val="24"/>
        </w:rPr>
        <w:t>coming weeks]</w:t>
      </w:r>
      <w:r w:rsidR="00A01044" w:rsidRPr="00B50336">
        <w:rPr>
          <w:rFonts w:ascii="Arial" w:hAnsi="Arial" w:cs="Arial"/>
          <w:sz w:val="24"/>
          <w:szCs w:val="24"/>
        </w:rPr>
        <w:t>, we will write to invite you to an individual consultation meeting to discuss the issues outlined in this letter, and any other concerns that you may have.</w:t>
      </w:r>
    </w:p>
    <w:p w14:paraId="54E9A944" w14:textId="19FC9F33" w:rsidR="00A01044" w:rsidRPr="00B50336" w:rsidRDefault="00E4364E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We</w:t>
      </w:r>
      <w:r w:rsidR="00A01044" w:rsidRPr="00B50336">
        <w:rPr>
          <w:rFonts w:ascii="Arial" w:hAnsi="Arial" w:cs="Arial"/>
          <w:sz w:val="24"/>
          <w:szCs w:val="24"/>
        </w:rPr>
        <w:t xml:space="preserve"> appreciate that this is</w:t>
      </w:r>
      <w:r w:rsidRPr="00B50336">
        <w:rPr>
          <w:rFonts w:ascii="Arial" w:hAnsi="Arial" w:cs="Arial"/>
          <w:sz w:val="24"/>
          <w:szCs w:val="24"/>
        </w:rPr>
        <w:t xml:space="preserve"> likely to be</w:t>
      </w:r>
      <w:r w:rsidR="00A01044" w:rsidRPr="00B50336">
        <w:rPr>
          <w:rFonts w:ascii="Arial" w:hAnsi="Arial" w:cs="Arial"/>
          <w:sz w:val="24"/>
          <w:szCs w:val="24"/>
        </w:rPr>
        <w:t xml:space="preserve"> an upsetting and difficult time for everyone. Please feel free to </w:t>
      </w:r>
      <w:r w:rsidR="002451B2" w:rsidRPr="00B50336">
        <w:rPr>
          <w:rFonts w:ascii="Arial" w:hAnsi="Arial" w:cs="Arial"/>
          <w:sz w:val="24"/>
          <w:szCs w:val="24"/>
        </w:rPr>
        <w:t xml:space="preserve">[talk to your manager or </w:t>
      </w:r>
      <w:r w:rsidR="00A01044" w:rsidRPr="00B50336">
        <w:rPr>
          <w:rFonts w:ascii="Arial" w:hAnsi="Arial" w:cs="Arial"/>
          <w:sz w:val="24"/>
          <w:szCs w:val="24"/>
        </w:rPr>
        <w:t>contact me</w:t>
      </w:r>
      <w:r w:rsidR="00544811">
        <w:rPr>
          <w:rFonts w:ascii="Arial" w:hAnsi="Arial" w:cs="Arial"/>
          <w:sz w:val="24"/>
          <w:szCs w:val="24"/>
        </w:rPr>
        <w:t xml:space="preserve"> </w:t>
      </w:r>
      <w:r w:rsidR="002451B2" w:rsidRPr="00B50336">
        <w:rPr>
          <w:rFonts w:ascii="Arial" w:hAnsi="Arial" w:cs="Arial"/>
          <w:sz w:val="24"/>
          <w:szCs w:val="24"/>
        </w:rPr>
        <w:t>/</w:t>
      </w:r>
      <w:r w:rsidR="00544811">
        <w:rPr>
          <w:rFonts w:ascii="Arial" w:hAnsi="Arial" w:cs="Arial"/>
          <w:sz w:val="24"/>
          <w:szCs w:val="24"/>
        </w:rPr>
        <w:t xml:space="preserve"> </w:t>
      </w:r>
      <w:r w:rsidR="0062466C">
        <w:rPr>
          <w:rFonts w:ascii="Arial" w:hAnsi="Arial" w:cs="Arial"/>
          <w:sz w:val="24"/>
          <w:szCs w:val="24"/>
        </w:rPr>
        <w:t>enter</w:t>
      </w:r>
      <w:r w:rsidR="002451B2" w:rsidRPr="00B50336">
        <w:rPr>
          <w:rFonts w:ascii="Arial" w:hAnsi="Arial" w:cs="Arial"/>
          <w:sz w:val="24"/>
          <w:szCs w:val="24"/>
        </w:rPr>
        <w:t xml:space="preserve"> name of person]</w:t>
      </w:r>
      <w:r w:rsidR="00A01044" w:rsidRPr="00B50336">
        <w:rPr>
          <w:rFonts w:ascii="Arial" w:hAnsi="Arial" w:cs="Arial"/>
          <w:sz w:val="24"/>
          <w:szCs w:val="24"/>
        </w:rPr>
        <w:t xml:space="preserve"> if you have any queries or would like to discuss any aspect of the process further.</w:t>
      </w:r>
    </w:p>
    <w:p w14:paraId="230F7D08" w14:textId="77777777" w:rsidR="00A01044" w:rsidRPr="00B50336" w:rsidRDefault="00A01044" w:rsidP="007C25E0">
      <w:pPr>
        <w:rPr>
          <w:rFonts w:ascii="Arial" w:hAnsi="Arial" w:cs="Arial"/>
          <w:sz w:val="24"/>
          <w:szCs w:val="24"/>
        </w:rPr>
      </w:pPr>
      <w:r w:rsidRPr="00B50336">
        <w:rPr>
          <w:rFonts w:ascii="Arial" w:hAnsi="Arial" w:cs="Arial"/>
          <w:sz w:val="24"/>
          <w:szCs w:val="24"/>
        </w:rPr>
        <w:t>Yours sincerely</w:t>
      </w:r>
    </w:p>
    <w:p w14:paraId="06BBA1E7" w14:textId="386B3B91" w:rsidR="00B50336" w:rsidRDefault="00B50336" w:rsidP="00B50336">
      <w:pPr>
        <w:rPr>
          <w:rFonts w:ascii="Arial" w:hAnsi="Arial" w:cs="Arial"/>
          <w:sz w:val="24"/>
          <w:szCs w:val="24"/>
        </w:rPr>
      </w:pPr>
    </w:p>
    <w:p w14:paraId="04D8EC24" w14:textId="77777777" w:rsidR="00B50336" w:rsidRDefault="00B50336" w:rsidP="00B50336">
      <w:pPr>
        <w:rPr>
          <w:rFonts w:ascii="Arial" w:hAnsi="Arial" w:cs="Arial"/>
          <w:sz w:val="24"/>
          <w:szCs w:val="24"/>
        </w:rPr>
      </w:pPr>
    </w:p>
    <w:p w14:paraId="556E58DE" w14:textId="05541BD0" w:rsidR="00B50336" w:rsidRDefault="00B50336" w:rsidP="00B50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employer]</w:t>
      </w:r>
    </w:p>
    <w:p w14:paraId="3B843455" w14:textId="77777777" w:rsidR="006A2C83" w:rsidRPr="00B50336" w:rsidRDefault="006A2C83" w:rsidP="007C25E0">
      <w:pPr>
        <w:rPr>
          <w:rFonts w:ascii="Arial" w:hAnsi="Arial" w:cs="Arial"/>
          <w:sz w:val="24"/>
          <w:szCs w:val="24"/>
        </w:rPr>
      </w:pPr>
    </w:p>
    <w:sectPr w:rsidR="006A2C83" w:rsidRPr="00B50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2C5E" w14:textId="77777777" w:rsidR="006D5C97" w:rsidRDefault="006D5C97" w:rsidP="00FC1DB5">
      <w:pPr>
        <w:spacing w:after="0" w:line="240" w:lineRule="auto"/>
      </w:pPr>
      <w:r>
        <w:separator/>
      </w:r>
    </w:p>
  </w:endnote>
  <w:endnote w:type="continuationSeparator" w:id="0">
    <w:p w14:paraId="222504EF" w14:textId="77777777" w:rsidR="006D5C97" w:rsidRDefault="006D5C97" w:rsidP="00FC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4EE3" w14:textId="77777777" w:rsidR="006D5C97" w:rsidRDefault="006D5C97" w:rsidP="00FC1DB5">
      <w:pPr>
        <w:spacing w:after="0" w:line="240" w:lineRule="auto"/>
      </w:pPr>
      <w:r>
        <w:separator/>
      </w:r>
    </w:p>
  </w:footnote>
  <w:footnote w:type="continuationSeparator" w:id="0">
    <w:p w14:paraId="2E14EBD0" w14:textId="77777777" w:rsidR="006D5C97" w:rsidRDefault="006D5C97" w:rsidP="00FC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06E"/>
    <w:multiLevelType w:val="multilevel"/>
    <w:tmpl w:val="666C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C975A7"/>
    <w:multiLevelType w:val="multilevel"/>
    <w:tmpl w:val="9200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A07F7"/>
    <w:multiLevelType w:val="hybridMultilevel"/>
    <w:tmpl w:val="9CC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EE8"/>
    <w:multiLevelType w:val="hybridMultilevel"/>
    <w:tmpl w:val="522A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1063A"/>
    <w:multiLevelType w:val="multilevel"/>
    <w:tmpl w:val="2BC0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36CB4"/>
    <w:multiLevelType w:val="hybridMultilevel"/>
    <w:tmpl w:val="207C80D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48483887">
    <w:abstractNumId w:val="3"/>
  </w:num>
  <w:num w:numId="2" w16cid:durableId="1337027840">
    <w:abstractNumId w:val="5"/>
  </w:num>
  <w:num w:numId="3" w16cid:durableId="40640468">
    <w:abstractNumId w:val="2"/>
  </w:num>
  <w:num w:numId="4" w16cid:durableId="880242869">
    <w:abstractNumId w:val="4"/>
  </w:num>
  <w:num w:numId="5" w16cid:durableId="308828157">
    <w:abstractNumId w:val="0"/>
  </w:num>
  <w:num w:numId="6" w16cid:durableId="118155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00"/>
    <w:rsid w:val="00032731"/>
    <w:rsid w:val="000633A3"/>
    <w:rsid w:val="0008159F"/>
    <w:rsid w:val="0008775F"/>
    <w:rsid w:val="000C5AB4"/>
    <w:rsid w:val="0010360B"/>
    <w:rsid w:val="001278EA"/>
    <w:rsid w:val="00132F72"/>
    <w:rsid w:val="001A7032"/>
    <w:rsid w:val="0020748A"/>
    <w:rsid w:val="002451B2"/>
    <w:rsid w:val="00256BAC"/>
    <w:rsid w:val="00293960"/>
    <w:rsid w:val="002B0A19"/>
    <w:rsid w:val="003047E3"/>
    <w:rsid w:val="003B707E"/>
    <w:rsid w:val="003E027F"/>
    <w:rsid w:val="003E4A14"/>
    <w:rsid w:val="004B4212"/>
    <w:rsid w:val="00523BAE"/>
    <w:rsid w:val="00540242"/>
    <w:rsid w:val="00544811"/>
    <w:rsid w:val="0055615C"/>
    <w:rsid w:val="00563996"/>
    <w:rsid w:val="005E1C00"/>
    <w:rsid w:val="005F2B82"/>
    <w:rsid w:val="00612FCC"/>
    <w:rsid w:val="0062466C"/>
    <w:rsid w:val="006A2C83"/>
    <w:rsid w:val="006A42CA"/>
    <w:rsid w:val="006B309F"/>
    <w:rsid w:val="006D5C97"/>
    <w:rsid w:val="00715294"/>
    <w:rsid w:val="00732BD9"/>
    <w:rsid w:val="0075398F"/>
    <w:rsid w:val="00780067"/>
    <w:rsid w:val="007A3986"/>
    <w:rsid w:val="007C25E0"/>
    <w:rsid w:val="00841413"/>
    <w:rsid w:val="00863391"/>
    <w:rsid w:val="008A044D"/>
    <w:rsid w:val="008A3335"/>
    <w:rsid w:val="008B05E4"/>
    <w:rsid w:val="008F6BA8"/>
    <w:rsid w:val="00944C6E"/>
    <w:rsid w:val="009671B8"/>
    <w:rsid w:val="00981CA3"/>
    <w:rsid w:val="009860AD"/>
    <w:rsid w:val="009E033E"/>
    <w:rsid w:val="00A01044"/>
    <w:rsid w:val="00A37290"/>
    <w:rsid w:val="00A837CD"/>
    <w:rsid w:val="00AA0B0E"/>
    <w:rsid w:val="00B47B31"/>
    <w:rsid w:val="00B50336"/>
    <w:rsid w:val="00B737B9"/>
    <w:rsid w:val="00BA08B0"/>
    <w:rsid w:val="00C46CA8"/>
    <w:rsid w:val="00C80E70"/>
    <w:rsid w:val="00C816B1"/>
    <w:rsid w:val="00C9089B"/>
    <w:rsid w:val="00D03C6D"/>
    <w:rsid w:val="00D202B3"/>
    <w:rsid w:val="00DA7D40"/>
    <w:rsid w:val="00E06D8B"/>
    <w:rsid w:val="00E4364E"/>
    <w:rsid w:val="00E93CB4"/>
    <w:rsid w:val="00EB0961"/>
    <w:rsid w:val="00F07D12"/>
    <w:rsid w:val="00F77775"/>
    <w:rsid w:val="00F80D98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0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0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D8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D8B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B"/>
    <w:rPr>
      <w:rFonts w:ascii="Century Gothic" w:eastAsiaTheme="majorEastAsia" w:hAnsi="Century Gothic" w:cstheme="majorBidi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A0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1044"/>
    <w:rPr>
      <w:color w:val="0000FF"/>
      <w:u w:val="single"/>
    </w:rPr>
  </w:style>
  <w:style w:type="paragraph" w:styleId="NoSpacing">
    <w:name w:val="No Spacing"/>
    <w:uiPriority w:val="1"/>
    <w:qFormat/>
    <w:rsid w:val="007C25E0"/>
    <w:pPr>
      <w:spacing w:after="0" w:line="240" w:lineRule="auto"/>
    </w:pPr>
    <w:rPr>
      <w:rFonts w:ascii="Century Gothic" w:hAnsi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E93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CB4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B4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6D8B"/>
    <w:rPr>
      <w:rFonts w:ascii="Century Gothic" w:eastAsiaTheme="majorEastAsia" w:hAnsi="Century Gothic" w:cstheme="majorBidi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639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B5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C1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B5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s.org.uk/manage-staff-redundancies/follow-the-right-proc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0E5E-14C3-47AA-AC89-FC9695C0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2025-03-04T17:22:00Z</dcterms:created>
  <dcterms:modified xsi:type="dcterms:W3CDTF">2025-03-04T17:22:00Z</dcterms:modified>
</cp:coreProperties>
</file>